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EF6CD">
      <w:pPr>
        <w:ind w:left="-23" w:leftChars="-11" w:firstLine="187" w:firstLineChars="46"/>
        <w:jc w:val="both"/>
        <w:rPr>
          <w:rFonts w:eastAsia="仿宋_GB2312"/>
          <w:color w:val="FF0000"/>
          <w:sz w:val="72"/>
          <w:szCs w:val="72"/>
        </w:rPr>
      </w:pPr>
      <w:bookmarkStart w:id="0" w:name="_GoBack"/>
      <w:bookmarkEnd w:id="0"/>
      <w:r>
        <w:rPr>
          <w:rFonts w:ascii="华文中宋" w:hAnsi="华文中宋" w:eastAsia="华文中宋"/>
          <w:color w:val="000000"/>
          <w:spacing w:val="-20"/>
          <w:w w:val="8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4466590</wp:posOffset>
                </wp:positionH>
                <wp:positionV relativeFrom="page">
                  <wp:posOffset>1790065</wp:posOffset>
                </wp:positionV>
                <wp:extent cx="1000125" cy="790575"/>
                <wp:effectExtent l="0" t="0" r="0" b="0"/>
                <wp:wrapNone/>
                <wp:docPr id="217" name="文本框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790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14:paraId="6ED7DD8A">
                            <w:pPr>
                              <w:rPr>
                                <w:rFonts w:hint="eastAsia" w:ascii="创艺简标宋" w:hAnsi="创艺简标宋" w:eastAsia="创艺简标宋" w:cs="创艺简标宋"/>
                                <w:spacing w:val="-20"/>
                                <w:w w:val="80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hint="eastAsia" w:ascii="创艺简标宋" w:hAnsi="创艺简标宋" w:eastAsia="创艺简标宋" w:cs="创艺简标宋"/>
                                <w:color w:val="FF0000"/>
                                <w:spacing w:val="-20"/>
                                <w:w w:val="80"/>
                                <w:sz w:val="84"/>
                                <w:szCs w:val="84"/>
                              </w:rPr>
                              <w:t>文件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1.7pt;margin-top:140.95pt;height:62.25pt;width:78.75pt;mso-position-vertical-relative:page;z-index:251660288;mso-width-relative:page;mso-height-relative:page;" filled="f" stroked="f" coordsize="21600,21600" o:gfxdata="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SQGE82AAAAAsBAAAPAAAAAAAAAAEAIAAAACIAAABkcnMvZG93bnJldi54bWxQSwECFAAU&#10;AAAACACHTuJA+frR6ioCAAA7BAAADgAAAAAAAAABACAAAAAnAQAAZHJzL2Uyb0RvYy54bWxQSwUG&#10;AAAAAAYABgBZAQAAww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6ED7DD8A">
                      <w:pPr>
                        <w:rPr>
                          <w:rFonts w:hint="eastAsia" w:ascii="创艺简标宋" w:hAnsi="创艺简标宋" w:eastAsia="创艺简标宋" w:cs="创艺简标宋"/>
                          <w:spacing w:val="-20"/>
                          <w:w w:val="80"/>
                          <w:sz w:val="84"/>
                          <w:szCs w:val="84"/>
                        </w:rPr>
                      </w:pPr>
                      <w:r>
                        <w:rPr>
                          <w:rFonts w:hint="eastAsia" w:ascii="创艺简标宋" w:hAnsi="创艺简标宋" w:eastAsia="创艺简标宋" w:cs="创艺简标宋"/>
                          <w:color w:val="FF0000"/>
                          <w:spacing w:val="-20"/>
                          <w:w w:val="80"/>
                          <w:sz w:val="84"/>
                          <w:szCs w:val="84"/>
                        </w:rPr>
                        <w:t>文件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华文中宋" w:hAnsi="华文中宋" w:eastAsia="华文中宋"/>
          <w:color w:val="000000"/>
          <w:spacing w:val="-20"/>
          <w:w w:val="8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ge">
                  <wp:posOffset>1294765</wp:posOffset>
                </wp:positionV>
                <wp:extent cx="4903470" cy="206565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3470" cy="2065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14:paraId="69C67832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 w:val="0"/>
                              <w:spacing w:line="1000" w:lineRule="exact"/>
                              <w:textAlignment w:val="auto"/>
                              <w:rPr>
                                <w:rFonts w:hint="eastAsia" w:ascii="创艺简标宋" w:hAnsi="创艺简标宋" w:eastAsia="创艺简标宋" w:cs="创艺简标宋"/>
                                <w:color w:val="FF0000"/>
                                <w:spacing w:val="-20"/>
                                <w:w w:val="80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hint="eastAsia" w:ascii="创艺简标宋" w:hAnsi="创艺简标宋" w:eastAsia="创艺简标宋" w:cs="创艺简标宋"/>
                                <w:color w:val="FF0000"/>
                                <w:spacing w:val="0"/>
                                <w:w w:val="90"/>
                                <w:sz w:val="84"/>
                                <w:szCs w:val="84"/>
                              </w:rPr>
                              <w:t>宁波市环境科学学会</w:t>
                            </w:r>
                          </w:p>
                          <w:p w14:paraId="16BACDF9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 w:val="0"/>
                              <w:spacing w:line="960" w:lineRule="exact"/>
                              <w:textAlignment w:val="auto"/>
                              <w:rPr>
                                <w:rFonts w:hint="eastAsia" w:ascii="创艺简标宋" w:hAnsi="创艺简标宋" w:eastAsia="创艺简标宋" w:cs="创艺简标宋"/>
                                <w:color w:val="FF0000"/>
                                <w:spacing w:val="-20"/>
                                <w:w w:val="80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hint="eastAsia" w:ascii="创艺简标宋" w:hAnsi="创艺简标宋" w:eastAsia="创艺简标宋" w:cs="创艺简标宋"/>
                                <w:color w:val="FF0000"/>
                                <w:spacing w:val="-20"/>
                                <w:w w:val="80"/>
                                <w:sz w:val="84"/>
                                <w:szCs w:val="84"/>
                              </w:rPr>
                              <w:t>宁波市生态环境保护协会</w:t>
                            </w:r>
                          </w:p>
                          <w:p w14:paraId="6E09A521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 w:val="0"/>
                              <w:spacing w:line="960" w:lineRule="exact"/>
                              <w:textAlignment w:val="auto"/>
                              <w:rPr>
                                <w:rFonts w:hint="eastAsia" w:ascii="创艺简标宋" w:hAnsi="创艺简标宋" w:eastAsia="创艺简标宋" w:cs="创艺简标宋"/>
                                <w:spacing w:val="0"/>
                                <w:w w:val="82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hint="eastAsia" w:ascii="创艺简标宋" w:hAnsi="创艺简标宋" w:eastAsia="创艺简标宋" w:cs="创艺简标宋"/>
                                <w:color w:val="FF0000"/>
                                <w:spacing w:val="0"/>
                                <w:w w:val="82"/>
                                <w:sz w:val="84"/>
                                <w:szCs w:val="84"/>
                              </w:rPr>
                              <w:t>宁波市生态环境促进会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05pt;margin-top:101.95pt;height:162.65pt;width:386.1pt;mso-position-vertical-relative:page;z-index:251661312;mso-width-relative:page;mso-height-relative:page;" filled="f" stroked="f" coordsize="21600,21600" o:gfxdata="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zZnRm2AAAAAkBAAAPAAAAAAAAAAEAIAAAACIAAABkcnMvZG93bnJldi54bWxQSwECFAAU&#10;AAAACACHTuJAxozCfyoCAAA4BAAADgAAAAAAAAABACAAAAAnAQAAZHJzL2Uyb0RvYy54bWxQSwUG&#10;AAAAAAYABgBZAQAAww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69C67832"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 w:val="0"/>
                        <w:spacing w:line="1000" w:lineRule="exact"/>
                        <w:textAlignment w:val="auto"/>
                        <w:rPr>
                          <w:rFonts w:hint="eastAsia" w:ascii="创艺简标宋" w:hAnsi="创艺简标宋" w:eastAsia="创艺简标宋" w:cs="创艺简标宋"/>
                          <w:color w:val="FF0000"/>
                          <w:spacing w:val="-20"/>
                          <w:w w:val="80"/>
                          <w:sz w:val="84"/>
                          <w:szCs w:val="84"/>
                        </w:rPr>
                      </w:pPr>
                      <w:r>
                        <w:rPr>
                          <w:rFonts w:hint="eastAsia" w:ascii="创艺简标宋" w:hAnsi="创艺简标宋" w:eastAsia="创艺简标宋" w:cs="创艺简标宋"/>
                          <w:color w:val="FF0000"/>
                          <w:spacing w:val="0"/>
                          <w:w w:val="90"/>
                          <w:sz w:val="84"/>
                          <w:szCs w:val="84"/>
                        </w:rPr>
                        <w:t>宁波市环境科学学会</w:t>
                      </w:r>
                    </w:p>
                    <w:p w14:paraId="16BACDF9"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 w:val="0"/>
                        <w:spacing w:line="960" w:lineRule="exact"/>
                        <w:textAlignment w:val="auto"/>
                        <w:rPr>
                          <w:rFonts w:hint="eastAsia" w:ascii="创艺简标宋" w:hAnsi="创艺简标宋" w:eastAsia="创艺简标宋" w:cs="创艺简标宋"/>
                          <w:color w:val="FF0000"/>
                          <w:spacing w:val="-20"/>
                          <w:w w:val="80"/>
                          <w:sz w:val="84"/>
                          <w:szCs w:val="84"/>
                        </w:rPr>
                      </w:pPr>
                      <w:r>
                        <w:rPr>
                          <w:rFonts w:hint="eastAsia" w:ascii="创艺简标宋" w:hAnsi="创艺简标宋" w:eastAsia="创艺简标宋" w:cs="创艺简标宋"/>
                          <w:color w:val="FF0000"/>
                          <w:spacing w:val="-20"/>
                          <w:w w:val="80"/>
                          <w:sz w:val="84"/>
                          <w:szCs w:val="84"/>
                        </w:rPr>
                        <w:t>宁波市生态环境保护协会</w:t>
                      </w:r>
                    </w:p>
                    <w:p w14:paraId="6E09A521"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 w:val="0"/>
                        <w:spacing w:line="960" w:lineRule="exact"/>
                        <w:textAlignment w:val="auto"/>
                        <w:rPr>
                          <w:rFonts w:hint="eastAsia" w:ascii="创艺简标宋" w:hAnsi="创艺简标宋" w:eastAsia="创艺简标宋" w:cs="创艺简标宋"/>
                          <w:spacing w:val="0"/>
                          <w:w w:val="82"/>
                          <w:sz w:val="84"/>
                          <w:szCs w:val="84"/>
                        </w:rPr>
                      </w:pPr>
                      <w:r>
                        <w:rPr>
                          <w:rFonts w:hint="eastAsia" w:ascii="创艺简标宋" w:hAnsi="创艺简标宋" w:eastAsia="创艺简标宋" w:cs="创艺简标宋"/>
                          <w:color w:val="FF0000"/>
                          <w:spacing w:val="0"/>
                          <w:w w:val="82"/>
                          <w:sz w:val="84"/>
                          <w:szCs w:val="84"/>
                        </w:rPr>
                        <w:t>宁波市生态环境促进会</w:t>
                      </w:r>
                    </w:p>
                  </w:txbxContent>
                </v:textbox>
              </v:shape>
            </w:pict>
          </mc:Fallback>
        </mc:AlternateContent>
      </w:r>
    </w:p>
    <w:p w14:paraId="31D50BAB">
      <w:pPr>
        <w:pStyle w:val="2"/>
        <w:ind w:left="0" w:leftChars="0" w:firstLine="88" w:firstLineChars="42"/>
      </w:pPr>
    </w:p>
    <w:p w14:paraId="25963C29">
      <w:pPr>
        <w:pStyle w:val="2"/>
        <w:ind w:left="0" w:leftChars="0" w:firstLine="88" w:firstLineChars="42"/>
      </w:pPr>
    </w:p>
    <w:p w14:paraId="4C07A416">
      <w:pPr>
        <w:pStyle w:val="2"/>
        <w:ind w:left="0" w:leftChars="0" w:firstLine="88" w:firstLineChars="42"/>
      </w:pPr>
    </w:p>
    <w:p w14:paraId="75655FEE">
      <w:pPr>
        <w:pStyle w:val="2"/>
        <w:ind w:left="0" w:leftChars="0" w:firstLine="88" w:firstLineChars="42"/>
      </w:pPr>
    </w:p>
    <w:p w14:paraId="1D301532">
      <w:pPr>
        <w:pStyle w:val="2"/>
        <w:ind w:left="0" w:leftChars="0" w:firstLine="88" w:firstLineChars="42"/>
      </w:pPr>
    </w:p>
    <w:p w14:paraId="484612BB">
      <w:pPr>
        <w:pStyle w:val="2"/>
        <w:ind w:left="0" w:leftChars="0" w:firstLine="88" w:firstLineChars="42"/>
      </w:pPr>
    </w:p>
    <w:p w14:paraId="3BCD64EE">
      <w:pPr>
        <w:pStyle w:val="2"/>
      </w:pPr>
    </w:p>
    <w:p w14:paraId="4EFDFE90">
      <w:pPr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6BF24AA3">
      <w:pPr>
        <w:jc w:val="center"/>
        <w:rPr>
          <w:rFonts w:ascii="Times New Roman" w:hAnsi="Times New Roman" w:eastAsia="仿宋_GB2312"/>
          <w:color w:val="FF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甬环学〔202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号</w:t>
      </w:r>
    </w:p>
    <w:p w14:paraId="7E032A2F">
      <w:pPr>
        <w:ind w:right="-483" w:rightChars="-230"/>
      </w:pPr>
      <w:r>
        <w:rPr>
          <w:rFonts w:hint="default" w:ascii="Times New Roman" w:hAnsi="Times New Roman" w:eastAsia="仿宋_GB2312" w:cs="Times New Roman"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-93980</wp:posOffset>
                </wp:positionH>
                <wp:positionV relativeFrom="page">
                  <wp:posOffset>4029075</wp:posOffset>
                </wp:positionV>
                <wp:extent cx="5857875" cy="0"/>
                <wp:effectExtent l="0" t="13970" r="9525" b="2413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7.4pt;margin-top:317.25pt;height:0pt;width:461.25pt;mso-position-vertical-relative:page;z-index:251662336;mso-width-relative:page;mso-height-relative:page;" filled="f" stroked="t" coordsize="21600,21600" o:gfxdata="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1iF9W2wAAAAsBAAAPAAAAAAAAAAEAIAAAACIAAABkcnMvZG93bnJl&#10;di54bWxQSwECFAAUAAAACACHTuJASpps3PoBAADxAwAADgAAAAAAAAABACAAAAAqAQAAZHJzL2Uy&#10;b0RvYy54bWxQSwUGAAAAAAYABgBZAQAAlgUAAAAA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</w:p>
    <w:p w14:paraId="5BC6BD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04" w:lineRule="auto"/>
        <w:jc w:val="center"/>
        <w:textAlignment w:val="auto"/>
        <w:rPr>
          <w:rFonts w:hint="eastAsia" w:ascii="创艺简标宋" w:hAnsi="创艺简标宋" w:eastAsia="创艺简标宋" w:cs="创艺简标宋"/>
          <w:bCs/>
          <w:sz w:val="44"/>
          <w:szCs w:val="44"/>
          <w:lang w:val="en-US" w:eastAsia="zh-CN"/>
        </w:rPr>
      </w:pPr>
      <w:r>
        <w:rPr>
          <w:rFonts w:hint="eastAsia" w:ascii="创艺简标宋" w:hAnsi="创艺简标宋" w:eastAsia="创艺简标宋" w:cs="创艺简标宋"/>
          <w:bCs/>
          <w:sz w:val="44"/>
          <w:szCs w:val="44"/>
          <w:lang w:val="en-US" w:eastAsia="zh-CN"/>
        </w:rPr>
        <w:t>关于征集生态环境领域正高级职称</w:t>
      </w:r>
    </w:p>
    <w:p w14:paraId="03BB3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04" w:lineRule="auto"/>
        <w:jc w:val="center"/>
        <w:textAlignment w:val="auto"/>
        <w:rPr>
          <w:rFonts w:hint="eastAsia" w:ascii="创艺简标宋" w:hAnsi="创艺简标宋" w:eastAsia="创艺简标宋" w:cs="创艺简标宋"/>
          <w:bCs/>
          <w:sz w:val="44"/>
          <w:szCs w:val="44"/>
          <w:lang w:val="en-US" w:eastAsia="zh-CN"/>
        </w:rPr>
      </w:pPr>
      <w:r>
        <w:rPr>
          <w:rFonts w:hint="eastAsia" w:ascii="创艺简标宋" w:hAnsi="创艺简标宋" w:eastAsia="创艺简标宋" w:cs="创艺简标宋"/>
          <w:bCs/>
          <w:sz w:val="44"/>
          <w:szCs w:val="44"/>
          <w:lang w:val="en-US" w:eastAsia="zh-CN"/>
        </w:rPr>
        <w:t>科技人员信息的通知</w:t>
      </w:r>
    </w:p>
    <w:p w14:paraId="26209A91">
      <w:pPr>
        <w:snapToGrid w:val="0"/>
        <w:spacing w:line="580" w:lineRule="exact"/>
        <w:jc w:val="both"/>
        <w:rPr>
          <w:rFonts w:ascii="Times New Roman" w:hAnsi="Times New Roman" w:eastAsia="仿宋_GB2312"/>
          <w:sz w:val="32"/>
          <w:szCs w:val="32"/>
        </w:rPr>
      </w:pPr>
    </w:p>
    <w:p w14:paraId="1224D6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both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会员单位</w:t>
      </w:r>
      <w:r>
        <w:rPr>
          <w:rFonts w:hint="eastAsia" w:ascii="Times New Roman" w:hAnsi="Times New Roman" w:eastAsia="仿宋_GB2312"/>
          <w:sz w:val="32"/>
          <w:szCs w:val="32"/>
        </w:rPr>
        <w:t>：</w:t>
      </w:r>
    </w:p>
    <w:p w14:paraId="3E59F2E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80" w:lineRule="exact"/>
        <w:ind w:left="0" w:right="0" w:firstLine="645"/>
        <w:jc w:val="both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为更好地服务广大会员，提升专业服务形象，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宁波市环境</w:t>
      </w:r>
      <w:r>
        <w:rPr>
          <w:rFonts w:hint="eastAsia" w:ascii="Times New Roman" w:hAnsi="Times New Roman" w:eastAsia="仿宋_GB2312"/>
          <w:sz w:val="32"/>
          <w:szCs w:val="32"/>
        </w:rPr>
        <w:t>学会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联合宁波市生态环境保护协会、宁波市生态环境促进会（以下简称“三会”）</w:t>
      </w:r>
      <w:r>
        <w:rPr>
          <w:rFonts w:hint="eastAsia" w:ascii="Times New Roman" w:hAnsi="Times New Roman" w:eastAsia="仿宋_GB2312"/>
          <w:sz w:val="32"/>
          <w:szCs w:val="32"/>
        </w:rPr>
        <w:t>将在新办公场所划定专门区域设立“生态环境科技人员之家”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践行</w:t>
      </w:r>
      <w:r>
        <w:rPr>
          <w:rFonts w:hint="eastAsia" w:ascii="仿宋_GB2312" w:eastAsia="仿宋_GB2312"/>
          <w:sz w:val="30"/>
          <w:szCs w:val="30"/>
        </w:rPr>
        <w:t>“三会融合”运作模式，深化服务赋能，打造会员发展共同体</w:t>
      </w:r>
      <w:r>
        <w:rPr>
          <w:rFonts w:hint="eastAsia" w:ascii="Times New Roman" w:hAnsi="Times New Roman" w:eastAsia="仿宋_GB2312"/>
          <w:sz w:val="32"/>
          <w:szCs w:val="32"/>
        </w:rPr>
        <w:t>。根据理事长办公会议研究，现向会员单位征集生态环境领域正高级职称科技人员名录，用于在“生态环境科技人员之家”集中进行展示。现将有关事项通知如下：</w:t>
      </w:r>
    </w:p>
    <w:p w14:paraId="18E0B0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jc w:val="both"/>
        <w:textAlignment w:val="auto"/>
        <w:rPr>
          <w:rFonts w:hint="eastAsia" w:ascii="黑体" w:eastAsia="黑体" w:cs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一、征集范围</w:t>
      </w:r>
    </w:p>
    <w:p w14:paraId="123A1FD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0" w:firstLine="645"/>
        <w:jc w:val="both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“三会”</w:t>
      </w:r>
      <w:r>
        <w:rPr>
          <w:rFonts w:hint="eastAsia" w:ascii="Times New Roman" w:hAnsi="Times New Roman" w:eastAsia="仿宋_GB2312"/>
          <w:sz w:val="32"/>
          <w:szCs w:val="32"/>
        </w:rPr>
        <w:t>个人会员或单位会员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中</w:t>
      </w:r>
      <w:r>
        <w:rPr>
          <w:rFonts w:hint="eastAsia" w:ascii="Times New Roman" w:hAnsi="Times New Roman" w:eastAsia="仿宋_GB2312"/>
          <w:sz w:val="32"/>
          <w:szCs w:val="32"/>
        </w:rPr>
        <w:t>具有生态环境领域相关专业正高级技术职称（含教授、研究员）的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技术专家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 w14:paraId="7B08905D">
      <w:pPr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br w:type="page"/>
      </w:r>
    </w:p>
    <w:p w14:paraId="765D4DB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jc w:val="both"/>
        <w:textAlignment w:val="auto"/>
        <w:rPr>
          <w:rFonts w:hint="eastAsia" w:ascii="黑体" w:eastAsia="黑体" w:cs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二、</w:t>
      </w:r>
      <w:r>
        <w:rPr>
          <w:rFonts w:hint="eastAsia" w:ascii="黑体" w:eastAsia="黑体" w:cs="黑体"/>
          <w:sz w:val="32"/>
          <w:szCs w:val="32"/>
          <w:lang w:val="en-US" w:eastAsia="zh-CN"/>
        </w:rPr>
        <w:t>征集</w:t>
      </w:r>
      <w:r>
        <w:rPr>
          <w:rFonts w:hint="eastAsia" w:ascii="黑体" w:eastAsia="黑体" w:cs="黑体"/>
          <w:sz w:val="32"/>
          <w:szCs w:val="32"/>
        </w:rPr>
        <w:t>时间</w:t>
      </w:r>
    </w:p>
    <w:p w14:paraId="296AF7F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jc w:val="both"/>
        <w:textAlignment w:val="auto"/>
        <w:rPr>
          <w:rFonts w:hint="eastAsia" w:ascii="黑体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征集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时间</w:t>
      </w:r>
      <w:r>
        <w:rPr>
          <w:rFonts w:hint="eastAsia" w:ascii="Times New Roman" w:hAnsi="Times New Roman" w:eastAsia="仿宋_GB2312"/>
          <w:sz w:val="32"/>
          <w:szCs w:val="32"/>
        </w:rPr>
        <w:t>截至2025年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7日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后续有获得正高职称人员，可与学会秘书处联系，经审核确认后，及时予以更新。</w:t>
      </w:r>
    </w:p>
    <w:p w14:paraId="06AEE4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jc w:val="both"/>
        <w:textAlignment w:val="auto"/>
        <w:rPr>
          <w:rFonts w:hint="eastAsia" w:ascii="黑体" w:eastAsia="黑体" w:cs="黑体"/>
          <w:sz w:val="32"/>
          <w:szCs w:val="32"/>
          <w:lang w:val="en-US" w:eastAsia="zh-CN"/>
        </w:rPr>
      </w:pPr>
      <w:r>
        <w:rPr>
          <w:rFonts w:hint="eastAsia" w:ascii="黑体" w:eastAsia="黑体" w:cs="黑体"/>
          <w:sz w:val="32"/>
          <w:szCs w:val="32"/>
        </w:rPr>
        <w:t>三、</w:t>
      </w:r>
      <w:r>
        <w:rPr>
          <w:rFonts w:hint="eastAsia" w:ascii="黑体" w:eastAsia="黑体" w:cs="黑体"/>
          <w:sz w:val="32"/>
          <w:szCs w:val="32"/>
          <w:lang w:val="en-US" w:eastAsia="zh-CN"/>
        </w:rPr>
        <w:t>有关要求</w:t>
      </w:r>
    </w:p>
    <w:p w14:paraId="38C5DF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/>
        <w:jc w:val="both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相关人员需填写《生态环境领域正高级职称科技人员信息表》（见附件），并在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截止期前反馈市环境学会。</w:t>
      </w:r>
    </w:p>
    <w:p w14:paraId="77B11A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both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 w14:paraId="44F5CB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联系人：</w:t>
      </w:r>
      <w:r>
        <w:rPr>
          <w:rFonts w:hint="eastAsia" w:ascii="仿宋_GB2312" w:eastAsia="仿宋_GB2312"/>
          <w:sz w:val="32"/>
          <w:szCs w:val="32"/>
        </w:rPr>
        <w:t>韩语笑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电话：</w:t>
      </w:r>
      <w:r>
        <w:rPr>
          <w:rFonts w:ascii="Times New Roman" w:hAnsi="Times New Roman" w:eastAsia="仿宋_GB2312" w:cs="Times New Roman"/>
          <w:sz w:val="32"/>
          <w:szCs w:val="32"/>
        </w:rPr>
        <w:t>15706827895（微信同号）。</w:t>
      </w:r>
    </w:p>
    <w:p w14:paraId="0360078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 w14:paraId="040C25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jc w:val="both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附件：生态环境领域正高级职称科技人员信息表</w:t>
      </w:r>
    </w:p>
    <w:p w14:paraId="187558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</w:p>
    <w:p w14:paraId="0B77C6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textAlignment w:val="auto"/>
        <w:rPr>
          <w:rFonts w:ascii="Times New Roman" w:hAnsi="Times New Roman" w:eastAsia="仿宋_GB2312"/>
          <w:sz w:val="32"/>
          <w:szCs w:val="32"/>
        </w:rPr>
      </w:pPr>
    </w:p>
    <w:p w14:paraId="086E1F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both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宁波市环境科学学会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         宁波市生态环境保护协会</w:t>
      </w:r>
    </w:p>
    <w:p w14:paraId="0A54AC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4480" w:firstLineChars="1400"/>
        <w:jc w:val="both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 w14:paraId="56F41E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宁波市生态环境促进会</w:t>
      </w:r>
    </w:p>
    <w:p w14:paraId="5A491C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hint="eastAsia" w:ascii="黑体" w:eastAsia="黑体" w:cs="黑体"/>
          <w:spacing w:val="-2"/>
          <w:sz w:val="32"/>
          <w:szCs w:val="32"/>
          <w:lang w:val="en-US" w:eastAsia="zh-CN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7</w:t>
      </w:r>
      <w:r>
        <w:rPr>
          <w:rFonts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/>
          <w:sz w:val="32"/>
          <w:szCs w:val="32"/>
        </w:rPr>
        <w:t>日</w:t>
      </w:r>
    </w:p>
    <w:p w14:paraId="0E048250">
      <w:pPr>
        <w:spacing w:line="580" w:lineRule="exact"/>
        <w:ind w:firstLine="5280" w:firstLineChars="1650"/>
        <w:rPr>
          <w:rFonts w:ascii="Times New Roman" w:hAnsi="Times New Roman" w:eastAsia="仿宋_GB2312"/>
          <w:sz w:val="32"/>
          <w:szCs w:val="32"/>
        </w:rPr>
      </w:pPr>
    </w:p>
    <w:p w14:paraId="6E2A6C88">
      <w:pPr>
        <w:ind w:firstLine="640"/>
        <w:jc w:val="both"/>
        <w:rPr>
          <w:rFonts w:ascii="Times New Roman" w:hAnsi="Times New Roman" w:eastAsia="仿宋_GB2312" w:cs="Times New Roman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2098" w:right="1588" w:bottom="1814" w:left="1588" w:header="851" w:footer="907" w:gutter="0"/>
          <w:pgNumType w:fmt="decimal"/>
          <w:cols w:space="720" w:num="1"/>
          <w:docGrid w:type="lines" w:linePitch="299" w:charSpace="0"/>
        </w:sectPr>
      </w:pPr>
    </w:p>
    <w:p w14:paraId="10FF0E8B">
      <w:pPr>
        <w:spacing w:line="580" w:lineRule="exact"/>
        <w:rPr>
          <w:rFonts w:hint="eastAsia" w:ascii="黑体" w:eastAsia="黑体" w:cs="黑体"/>
          <w:sz w:val="32"/>
          <w:szCs w:val="32"/>
          <w:lang w:val="en-US" w:eastAsia="zh-CN"/>
        </w:rPr>
      </w:pPr>
      <w:r>
        <w:rPr>
          <w:rFonts w:hint="eastAsia" w:ascii="黑体" w:eastAsia="黑体" w:cs="黑体"/>
          <w:sz w:val="32"/>
          <w:szCs w:val="32"/>
          <w:lang w:val="en-US" w:eastAsia="zh-CN"/>
        </w:rPr>
        <w:t>附件</w:t>
      </w:r>
    </w:p>
    <w:p w14:paraId="778C811B">
      <w:pPr>
        <w:spacing w:line="580" w:lineRule="exact"/>
        <w:rPr>
          <w:rFonts w:ascii="黑体" w:eastAsia="黑体" w:cs="黑体"/>
          <w:sz w:val="32"/>
          <w:szCs w:val="32"/>
          <w:lang w:val="en-US" w:eastAsia="zh-CN"/>
        </w:rPr>
      </w:pPr>
    </w:p>
    <w:p w14:paraId="3C772351">
      <w:pPr>
        <w:spacing w:line="580" w:lineRule="exact"/>
        <w:jc w:val="center"/>
        <w:rPr>
          <w:rFonts w:hint="eastAsia" w:ascii="创艺简标宋" w:hAnsi="创艺简标宋" w:eastAsia="创艺简标宋" w:cs="创艺简标宋"/>
          <w:sz w:val="40"/>
          <w:szCs w:val="40"/>
        </w:rPr>
      </w:pPr>
      <w:r>
        <w:rPr>
          <w:rFonts w:hint="eastAsia" w:ascii="创艺简标宋" w:hAnsi="创艺简标宋" w:eastAsia="创艺简标宋" w:cs="创艺简标宋"/>
          <w:sz w:val="40"/>
          <w:szCs w:val="40"/>
          <w:lang w:val="en-US" w:eastAsia="zh-CN"/>
        </w:rPr>
        <w:t>生态环境领域正高级职称科技人员信息表</w:t>
      </w:r>
    </w:p>
    <w:p w14:paraId="69886861">
      <w:pPr>
        <w:jc w:val="both"/>
        <w:rPr>
          <w:rFonts w:ascii="仿宋_GB2312" w:eastAsia="仿宋_GB2312"/>
          <w:sz w:val="32"/>
          <w:szCs w:val="32"/>
        </w:rPr>
      </w:pPr>
    </w:p>
    <w:tbl>
      <w:tblPr>
        <w:tblStyle w:val="1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1189"/>
        <w:gridCol w:w="1186"/>
        <w:gridCol w:w="908"/>
        <w:gridCol w:w="1280"/>
        <w:gridCol w:w="1118"/>
        <w:gridCol w:w="1282"/>
        <w:gridCol w:w="1189"/>
      </w:tblGrid>
      <w:tr w14:paraId="235A2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441" w:type="pct"/>
            <w:vAlign w:val="center"/>
          </w:tcPr>
          <w:p w14:paraId="42A1ED97">
            <w:pPr>
              <w:widowControl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664" w:type="pct"/>
            <w:vAlign w:val="center"/>
          </w:tcPr>
          <w:p w14:paraId="2CA5DB13">
            <w:pPr>
              <w:widowControl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14:paraId="47B3274B">
            <w:pPr>
              <w:widowControl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507" w:type="pct"/>
            <w:vAlign w:val="center"/>
          </w:tcPr>
          <w:p w14:paraId="79B8DD88">
            <w:pPr>
              <w:widowControl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16" w:type="pct"/>
            <w:vAlign w:val="center"/>
          </w:tcPr>
          <w:p w14:paraId="6C45ADF6">
            <w:pPr>
              <w:widowControl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出生日期</w:t>
            </w:r>
          </w:p>
        </w:tc>
        <w:tc>
          <w:tcPr>
            <w:tcW w:w="625" w:type="pct"/>
            <w:vAlign w:val="center"/>
          </w:tcPr>
          <w:p w14:paraId="598500CE">
            <w:pPr>
              <w:widowControl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17" w:type="pct"/>
            <w:vAlign w:val="center"/>
          </w:tcPr>
          <w:p w14:paraId="0B308990">
            <w:pPr>
              <w:widowControl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政治面貌</w:t>
            </w:r>
          </w:p>
        </w:tc>
        <w:tc>
          <w:tcPr>
            <w:tcW w:w="662" w:type="pct"/>
            <w:vAlign w:val="center"/>
          </w:tcPr>
          <w:p w14:paraId="49DAEF33">
            <w:pPr>
              <w:widowControl w:val="0"/>
              <w:jc w:val="center"/>
              <w:rPr>
                <w:rFonts w:hint="eastAsia" w:ascii="仿宋_GB2312" w:eastAsia="仿宋_GB2312"/>
                <w:sz w:val="22"/>
              </w:rPr>
            </w:pPr>
          </w:p>
        </w:tc>
      </w:tr>
      <w:tr w14:paraId="6DA81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441" w:type="pct"/>
            <w:vAlign w:val="center"/>
          </w:tcPr>
          <w:p w14:paraId="191D5FD2">
            <w:pPr>
              <w:widowControl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籍贯</w:t>
            </w:r>
          </w:p>
        </w:tc>
        <w:tc>
          <w:tcPr>
            <w:tcW w:w="664" w:type="pct"/>
            <w:vAlign w:val="center"/>
          </w:tcPr>
          <w:p w14:paraId="7ECCDE5C">
            <w:pPr>
              <w:widowControl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14:paraId="27D9C1C0">
            <w:pPr>
              <w:widowControl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联系方式</w:t>
            </w:r>
          </w:p>
        </w:tc>
        <w:tc>
          <w:tcPr>
            <w:tcW w:w="507" w:type="pct"/>
            <w:vAlign w:val="center"/>
          </w:tcPr>
          <w:p w14:paraId="331E4613">
            <w:pPr>
              <w:widowControl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16" w:type="pct"/>
            <w:vAlign w:val="center"/>
          </w:tcPr>
          <w:p w14:paraId="53CB324C">
            <w:pPr>
              <w:widowControl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</w:t>
            </w:r>
          </w:p>
        </w:tc>
        <w:tc>
          <w:tcPr>
            <w:tcW w:w="625" w:type="pct"/>
            <w:vAlign w:val="center"/>
          </w:tcPr>
          <w:p w14:paraId="757F9DDF">
            <w:pPr>
              <w:widowControl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17" w:type="pct"/>
            <w:vAlign w:val="center"/>
          </w:tcPr>
          <w:p w14:paraId="13716E0F">
            <w:pPr>
              <w:widowControl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担任职务</w:t>
            </w:r>
          </w:p>
        </w:tc>
        <w:tc>
          <w:tcPr>
            <w:tcW w:w="662" w:type="pct"/>
            <w:vAlign w:val="center"/>
          </w:tcPr>
          <w:p w14:paraId="5747F7E6">
            <w:pPr>
              <w:widowControl w:val="0"/>
              <w:jc w:val="center"/>
              <w:rPr>
                <w:rFonts w:hint="eastAsia" w:ascii="仿宋_GB2312" w:eastAsia="仿宋_GB2312"/>
                <w:sz w:val="22"/>
              </w:rPr>
            </w:pPr>
          </w:p>
        </w:tc>
      </w:tr>
      <w:tr w14:paraId="6EC11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1106" w:type="pct"/>
            <w:gridSpan w:val="2"/>
            <w:vAlign w:val="center"/>
          </w:tcPr>
          <w:p w14:paraId="0A712807">
            <w:pPr>
              <w:widowControl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取得正高级</w:t>
            </w:r>
          </w:p>
          <w:p w14:paraId="65BEA24A">
            <w:pPr>
              <w:widowControl w:val="0"/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职称时间</w:t>
            </w:r>
          </w:p>
        </w:tc>
        <w:tc>
          <w:tcPr>
            <w:tcW w:w="1171" w:type="pct"/>
            <w:gridSpan w:val="2"/>
          </w:tcPr>
          <w:p w14:paraId="6C35A6DE">
            <w:pPr>
              <w:widowControl w:val="0"/>
              <w:jc w:val="center"/>
              <w:rPr>
                <w:rFonts w:hint="eastAsia" w:ascii="仿宋_GB2312" w:eastAsia="仿宋_GB2312"/>
                <w:sz w:val="22"/>
              </w:rPr>
            </w:pPr>
          </w:p>
        </w:tc>
        <w:tc>
          <w:tcPr>
            <w:tcW w:w="716" w:type="pct"/>
            <w:vAlign w:val="center"/>
          </w:tcPr>
          <w:p w14:paraId="2FADA865">
            <w:pPr>
              <w:widowControl w:val="0"/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研究领域、方向</w:t>
            </w:r>
          </w:p>
        </w:tc>
        <w:tc>
          <w:tcPr>
            <w:tcW w:w="2005" w:type="pct"/>
            <w:gridSpan w:val="3"/>
          </w:tcPr>
          <w:p w14:paraId="0D78B384">
            <w:pPr>
              <w:widowControl w:val="0"/>
              <w:tabs>
                <w:tab w:val="left" w:pos="835"/>
                <w:tab w:val="left" w:pos="4420"/>
              </w:tabs>
              <w:ind w:right="598" w:rightChars="285"/>
              <w:jc w:val="left"/>
              <w:rPr>
                <w:rFonts w:hint="eastAsia" w:ascii="仿宋_GB2312" w:eastAsia="仿宋_GB2312"/>
                <w:sz w:val="22"/>
              </w:rPr>
            </w:pPr>
          </w:p>
        </w:tc>
      </w:tr>
      <w:tr w14:paraId="5F67B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9" w:hRule="atLeast"/>
          <w:jc w:val="center"/>
        </w:trPr>
        <w:tc>
          <w:tcPr>
            <w:tcW w:w="1106" w:type="pct"/>
            <w:gridSpan w:val="2"/>
            <w:vAlign w:val="center"/>
          </w:tcPr>
          <w:p w14:paraId="7F079D93">
            <w:pPr>
              <w:widowControl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个人荣誉、</w:t>
            </w:r>
          </w:p>
          <w:p w14:paraId="73CE62E1">
            <w:pPr>
              <w:widowControl w:val="0"/>
              <w:jc w:val="center"/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项目奖项情况</w:t>
            </w:r>
          </w:p>
        </w:tc>
        <w:tc>
          <w:tcPr>
            <w:tcW w:w="3893" w:type="pct"/>
            <w:gridSpan w:val="6"/>
          </w:tcPr>
          <w:p w14:paraId="6C55FCBE">
            <w:pPr>
              <w:widowControl w:val="0"/>
              <w:tabs>
                <w:tab w:val="left" w:pos="8620"/>
              </w:tabs>
              <w:jc w:val="both"/>
              <w:rPr>
                <w:rFonts w:hint="eastAsia" w:ascii="仿宋_GB2312" w:eastAsia="仿宋_GB2312"/>
                <w:sz w:val="22"/>
              </w:rPr>
            </w:pPr>
          </w:p>
        </w:tc>
      </w:tr>
      <w:tr w14:paraId="2F140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9" w:hRule="atLeast"/>
          <w:jc w:val="center"/>
        </w:trPr>
        <w:tc>
          <w:tcPr>
            <w:tcW w:w="1106" w:type="pct"/>
            <w:gridSpan w:val="2"/>
            <w:vAlign w:val="center"/>
          </w:tcPr>
          <w:p w14:paraId="4E37AF0B">
            <w:pPr>
              <w:widowControl w:val="0"/>
              <w:jc w:val="center"/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主要科研成果</w:t>
            </w:r>
          </w:p>
        </w:tc>
        <w:tc>
          <w:tcPr>
            <w:tcW w:w="3893" w:type="pct"/>
            <w:gridSpan w:val="6"/>
          </w:tcPr>
          <w:p w14:paraId="7F09B4AD">
            <w:pPr>
              <w:widowControl w:val="0"/>
              <w:jc w:val="both"/>
              <w:rPr>
                <w:rFonts w:hint="eastAsia" w:ascii="仿宋_GB2312" w:eastAsia="仿宋_GB2312"/>
                <w:sz w:val="22"/>
              </w:rPr>
            </w:pPr>
          </w:p>
          <w:p w14:paraId="79F04472">
            <w:pPr>
              <w:widowControl w:val="0"/>
              <w:jc w:val="both"/>
              <w:rPr>
                <w:rFonts w:hint="eastAsia" w:ascii="仿宋_GB2312" w:eastAsia="仿宋_GB2312"/>
                <w:sz w:val="22"/>
              </w:rPr>
            </w:pPr>
          </w:p>
        </w:tc>
      </w:tr>
      <w:tr w14:paraId="44D7B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  <w:jc w:val="center"/>
        </w:trPr>
        <w:tc>
          <w:tcPr>
            <w:tcW w:w="5000" w:type="pct"/>
            <w:gridSpan w:val="8"/>
          </w:tcPr>
          <w:p w14:paraId="23070DDC">
            <w:pPr>
              <w:widowControl w:val="0"/>
              <w:jc w:val="right"/>
            </w:pPr>
          </w:p>
          <w:p w14:paraId="4AC4E22D">
            <w:pPr>
              <w:widowControl w:val="0"/>
              <w:jc w:val="right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 w:ascii="仿宋_GB2312" w:eastAsia="仿宋_GB2312"/>
                <w:sz w:val="24"/>
                <w:szCs w:val="24"/>
              </w:rPr>
              <w:t>本人签字：</w:t>
            </w:r>
            <w:r>
              <w:rPr>
                <w:rFonts w:hint="eastAsia" w:ascii="仿宋_GB2312" w:eastAsia="仿宋_GB2312"/>
                <w:sz w:val="22"/>
              </w:rPr>
              <w:t xml:space="preserve">  </w:t>
            </w:r>
            <w:r>
              <w:rPr>
                <w:rFonts w:hint="eastAsia" w:ascii="仿宋_GB2312" w:eastAsia="仿宋_GB2312"/>
                <w:color w:val="FFFFFF"/>
                <w:sz w:val="22"/>
              </w:rPr>
              <w:t>————————————</w:t>
            </w:r>
            <w:r>
              <w:rPr>
                <w:rFonts w:hint="eastAsia" w:ascii="仿宋_GB2312" w:eastAsia="仿宋_GB2312"/>
                <w:sz w:val="22"/>
              </w:rPr>
              <w:t xml:space="preserve">    </w:t>
            </w:r>
            <w:r>
              <w:rPr>
                <w:rFonts w:hint="eastAsia" w:ascii="仿宋_GB2312" w:eastAsia="仿宋_GB2312"/>
                <w:sz w:val="22"/>
                <w:u w:val="single"/>
              </w:rPr>
              <w:t xml:space="preserve">                   </w:t>
            </w:r>
            <w:r>
              <w:rPr>
                <w:rFonts w:hint="eastAsia" w:ascii="仿宋_GB2312" w:eastAsia="仿宋_GB2312"/>
                <w:sz w:val="22"/>
              </w:rPr>
              <w:t xml:space="preserve">                                   </w:t>
            </w:r>
          </w:p>
          <w:p w14:paraId="2644D0F0">
            <w:pPr>
              <w:widowControl w:val="0"/>
              <w:jc w:val="right"/>
            </w:pPr>
            <w:r>
              <w:rPr>
                <w:rFonts w:hint="eastAsia" w:ascii="仿宋_GB2312" w:eastAsia="仿宋_GB2312"/>
                <w:sz w:val="24"/>
                <w:szCs w:val="24"/>
              </w:rPr>
              <w:t>年      月      日</w:t>
            </w:r>
          </w:p>
        </w:tc>
      </w:tr>
    </w:tbl>
    <w:p w14:paraId="32730E2D">
      <w:pPr>
        <w:widowControl w:val="0"/>
        <w:jc w:val="left"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*请于8月7日前发送至联系人处。</w:t>
      </w:r>
    </w:p>
    <w:p w14:paraId="10E27515">
      <w:pPr>
        <w:pStyle w:val="2"/>
        <w:ind w:left="0" w:leftChars="0" w:firstLine="0" w:firstLineChars="0"/>
        <w:rPr>
          <w:rFonts w:hint="eastAsia" w:ascii="仿宋_GB2312" w:eastAsia="仿宋_GB2312"/>
          <w:sz w:val="24"/>
          <w:szCs w:val="24"/>
          <w:lang w:val="en-US" w:eastAsia="zh-CN"/>
        </w:rPr>
      </w:pPr>
    </w:p>
    <w:p w14:paraId="4DAF0C1E">
      <w:pPr>
        <w:pStyle w:val="2"/>
        <w:ind w:left="0" w:leftChars="0" w:firstLine="0" w:firstLineChars="0"/>
        <w:rPr>
          <w:rFonts w:hint="eastAsia" w:ascii="仿宋_GB2312" w:eastAsia="仿宋_GB2312"/>
          <w:sz w:val="24"/>
          <w:szCs w:val="24"/>
          <w:lang w:val="en-US" w:eastAsia="zh-CN"/>
        </w:rPr>
      </w:pPr>
    </w:p>
    <w:p w14:paraId="69BD8343">
      <w:pPr>
        <w:pStyle w:val="2"/>
        <w:ind w:left="0" w:leftChars="0" w:firstLine="0" w:firstLineChars="0"/>
        <w:rPr>
          <w:rFonts w:hint="eastAsia" w:ascii="仿宋_GB2312" w:eastAsia="仿宋_GB2312"/>
          <w:sz w:val="24"/>
          <w:szCs w:val="24"/>
          <w:lang w:val="en-US" w:eastAsia="zh-CN"/>
        </w:rPr>
      </w:pPr>
    </w:p>
    <w:p w14:paraId="7BA89D92">
      <w:pPr>
        <w:pStyle w:val="2"/>
        <w:ind w:left="0" w:leftChars="0" w:firstLine="0" w:firstLineChars="0"/>
        <w:rPr>
          <w:rFonts w:hint="eastAsia" w:ascii="仿宋_GB2312" w:eastAsia="仿宋_GB2312"/>
          <w:sz w:val="24"/>
          <w:szCs w:val="24"/>
          <w:lang w:val="en-US" w:eastAsia="zh-CN"/>
        </w:rPr>
      </w:pPr>
    </w:p>
    <w:p w14:paraId="75A7AC0E">
      <w:pPr>
        <w:pStyle w:val="2"/>
        <w:ind w:left="0" w:leftChars="0" w:firstLine="0" w:firstLineChars="0"/>
        <w:rPr>
          <w:rFonts w:hint="eastAsia" w:ascii="仿宋_GB2312" w:eastAsia="仿宋_GB2312"/>
          <w:sz w:val="24"/>
          <w:szCs w:val="24"/>
          <w:lang w:val="en-US" w:eastAsia="zh-CN"/>
        </w:rPr>
      </w:pPr>
    </w:p>
    <w:p w14:paraId="3BC600A8">
      <w:pPr>
        <w:pStyle w:val="2"/>
        <w:ind w:left="0" w:leftChars="0" w:firstLine="0" w:firstLineChars="0"/>
        <w:rPr>
          <w:rFonts w:hint="eastAsia" w:ascii="仿宋_GB2312" w:eastAsia="仿宋_GB2312"/>
          <w:sz w:val="24"/>
          <w:szCs w:val="24"/>
          <w:lang w:val="en-US" w:eastAsia="zh-CN"/>
        </w:rPr>
      </w:pPr>
    </w:p>
    <w:p w14:paraId="5E2D0748">
      <w:pPr>
        <w:pStyle w:val="2"/>
        <w:ind w:left="0" w:leftChars="0" w:firstLine="0" w:firstLineChars="0"/>
        <w:rPr>
          <w:rFonts w:hint="eastAsia" w:ascii="仿宋_GB2312" w:eastAsia="仿宋_GB2312"/>
          <w:sz w:val="24"/>
          <w:szCs w:val="24"/>
          <w:lang w:val="en-US" w:eastAsia="zh-CN"/>
        </w:rPr>
      </w:pPr>
    </w:p>
    <w:p w14:paraId="5D11BD9F">
      <w:pPr>
        <w:pStyle w:val="2"/>
        <w:ind w:left="0" w:leftChars="0" w:firstLine="0" w:firstLineChars="0"/>
        <w:rPr>
          <w:rFonts w:hint="eastAsia" w:ascii="仿宋_GB2312" w:eastAsia="仿宋_GB2312"/>
          <w:sz w:val="24"/>
          <w:szCs w:val="24"/>
          <w:lang w:val="en-US" w:eastAsia="zh-CN"/>
        </w:rPr>
      </w:pPr>
    </w:p>
    <w:p w14:paraId="31DDD83B">
      <w:pPr>
        <w:pStyle w:val="2"/>
        <w:ind w:left="0" w:leftChars="0" w:firstLine="0" w:firstLineChars="0"/>
        <w:rPr>
          <w:rFonts w:hint="eastAsia" w:ascii="仿宋_GB2312" w:eastAsia="仿宋_GB2312"/>
          <w:sz w:val="24"/>
          <w:szCs w:val="24"/>
          <w:lang w:val="en-US" w:eastAsia="zh-CN"/>
        </w:rPr>
      </w:pPr>
    </w:p>
    <w:p w14:paraId="263EEBFD">
      <w:pPr>
        <w:pStyle w:val="2"/>
        <w:ind w:left="0" w:leftChars="0" w:firstLine="0" w:firstLineChars="0"/>
        <w:rPr>
          <w:rFonts w:hint="eastAsia" w:ascii="仿宋_GB2312" w:eastAsia="仿宋_GB2312"/>
          <w:sz w:val="24"/>
          <w:szCs w:val="24"/>
          <w:lang w:val="en-US" w:eastAsia="zh-CN"/>
        </w:rPr>
      </w:pPr>
    </w:p>
    <w:p w14:paraId="02E3D6C6">
      <w:pPr>
        <w:pStyle w:val="2"/>
        <w:ind w:left="0" w:leftChars="0" w:firstLine="0" w:firstLineChars="0"/>
        <w:rPr>
          <w:rFonts w:hint="eastAsia" w:ascii="仿宋_GB2312" w:eastAsia="仿宋_GB2312"/>
          <w:sz w:val="24"/>
          <w:szCs w:val="24"/>
          <w:lang w:val="en-US" w:eastAsia="zh-CN"/>
        </w:rPr>
      </w:pPr>
    </w:p>
    <w:p w14:paraId="38912913">
      <w:pPr>
        <w:pStyle w:val="2"/>
        <w:ind w:left="0" w:leftChars="0" w:firstLine="0" w:firstLineChars="0"/>
        <w:rPr>
          <w:rFonts w:hint="eastAsia" w:ascii="仿宋_GB2312" w:eastAsia="仿宋_GB2312"/>
          <w:sz w:val="24"/>
          <w:szCs w:val="24"/>
          <w:lang w:val="en-US" w:eastAsia="zh-CN"/>
        </w:rPr>
      </w:pPr>
    </w:p>
    <w:p w14:paraId="385FB72D">
      <w:pPr>
        <w:pStyle w:val="2"/>
        <w:ind w:left="0" w:leftChars="0" w:firstLine="0" w:firstLineChars="0"/>
        <w:rPr>
          <w:rFonts w:hint="eastAsia" w:ascii="仿宋_GB2312" w:eastAsia="仿宋_GB2312"/>
          <w:sz w:val="24"/>
          <w:szCs w:val="24"/>
          <w:lang w:val="en-US" w:eastAsia="zh-CN"/>
        </w:rPr>
      </w:pPr>
    </w:p>
    <w:p w14:paraId="26CDD044">
      <w:pPr>
        <w:pStyle w:val="2"/>
        <w:ind w:left="0" w:leftChars="0" w:firstLine="0" w:firstLineChars="0"/>
        <w:rPr>
          <w:rFonts w:hint="eastAsia" w:ascii="仿宋_GB2312" w:eastAsia="仿宋_GB2312"/>
          <w:sz w:val="24"/>
          <w:szCs w:val="24"/>
          <w:lang w:val="en-US" w:eastAsia="zh-CN"/>
        </w:rPr>
      </w:pPr>
    </w:p>
    <w:p w14:paraId="047D4ED9">
      <w:pPr>
        <w:pStyle w:val="2"/>
        <w:ind w:left="0" w:leftChars="0" w:firstLine="0" w:firstLineChars="0"/>
        <w:rPr>
          <w:rFonts w:hint="eastAsia" w:ascii="仿宋_GB2312" w:eastAsia="仿宋_GB2312"/>
          <w:sz w:val="24"/>
          <w:szCs w:val="24"/>
          <w:lang w:val="en-US" w:eastAsia="zh-CN"/>
        </w:rPr>
      </w:pPr>
    </w:p>
    <w:p w14:paraId="625F1510">
      <w:pPr>
        <w:pStyle w:val="2"/>
        <w:ind w:left="0" w:leftChars="0" w:firstLine="0" w:firstLineChars="0"/>
        <w:rPr>
          <w:rFonts w:hint="eastAsia" w:ascii="仿宋_GB2312" w:eastAsia="仿宋_GB2312"/>
          <w:sz w:val="24"/>
          <w:szCs w:val="24"/>
          <w:lang w:val="en-US" w:eastAsia="zh-CN"/>
        </w:rPr>
      </w:pPr>
    </w:p>
    <w:p w14:paraId="1ABC84F6">
      <w:pPr>
        <w:jc w:val="both"/>
        <w:rPr>
          <w:rFonts w:ascii="Times New Roman" w:hAnsi="Times New Roman" w:eastAsia="仿宋_GB2312" w:cs="Times New Roman"/>
          <w:color w:val="000000"/>
          <w:sz w:val="21"/>
          <w:szCs w:val="21"/>
        </w:rPr>
      </w:pPr>
    </w:p>
    <w:p w14:paraId="0F001D79">
      <w:pPr>
        <w:jc w:val="both"/>
        <w:rPr>
          <w:rFonts w:ascii="Times New Roman" w:hAnsi="Times New Roman" w:eastAsia="仿宋_GB2312" w:cs="Times New Roman"/>
          <w:color w:val="000000"/>
          <w:sz w:val="21"/>
          <w:szCs w:val="21"/>
        </w:rPr>
      </w:pPr>
    </w:p>
    <w:p w14:paraId="7D4FF97A">
      <w:pPr>
        <w:jc w:val="both"/>
        <w:rPr>
          <w:rFonts w:ascii="Times New Roman" w:hAnsi="Times New Roman" w:eastAsia="仿宋_GB2312" w:cs="Times New Roman"/>
          <w:color w:val="000000"/>
          <w:sz w:val="21"/>
          <w:szCs w:val="21"/>
        </w:rPr>
      </w:pPr>
    </w:p>
    <w:p w14:paraId="45C6CE4D">
      <w:pPr>
        <w:jc w:val="both"/>
        <w:rPr>
          <w:rFonts w:ascii="Times New Roman" w:hAnsi="Times New Roman" w:eastAsia="仿宋_GB2312" w:cs="Times New Roman"/>
          <w:color w:val="000000"/>
          <w:sz w:val="21"/>
          <w:szCs w:val="21"/>
        </w:rPr>
      </w:pPr>
    </w:p>
    <w:p w14:paraId="5B9540B2">
      <w:pPr>
        <w:jc w:val="both"/>
        <w:rPr>
          <w:rFonts w:ascii="Times New Roman" w:hAnsi="Times New Roman" w:eastAsia="仿宋_GB2312" w:cs="Times New Roman"/>
          <w:color w:val="000000"/>
          <w:sz w:val="21"/>
          <w:szCs w:val="21"/>
        </w:rPr>
      </w:pPr>
    </w:p>
    <w:p w14:paraId="663C0AA9">
      <w:pPr>
        <w:jc w:val="both"/>
        <w:rPr>
          <w:rFonts w:ascii="Times New Roman" w:hAnsi="Times New Roman" w:eastAsia="仿宋_GB2312" w:cs="Times New Roman"/>
          <w:color w:val="000000"/>
          <w:sz w:val="21"/>
          <w:szCs w:val="21"/>
        </w:rPr>
      </w:pPr>
    </w:p>
    <w:p w14:paraId="6C07741C">
      <w:pPr>
        <w:jc w:val="both"/>
        <w:rPr>
          <w:rFonts w:ascii="Times New Roman" w:hAnsi="Times New Roman" w:eastAsia="仿宋_GB2312" w:cs="Times New Roman"/>
          <w:color w:val="000000"/>
          <w:sz w:val="21"/>
          <w:szCs w:val="21"/>
        </w:rPr>
      </w:pPr>
    </w:p>
    <w:p w14:paraId="387E933D">
      <w:pPr>
        <w:spacing w:line="240" w:lineRule="exact"/>
        <w:rPr>
          <w:rFonts w:ascii="黑体" w:eastAsia="黑体"/>
          <w:szCs w:val="21"/>
          <w:u w:val="single"/>
        </w:rPr>
      </w:pPr>
    </w:p>
    <w:p w14:paraId="26A9C444">
      <w:pPr>
        <w:spacing w:line="240" w:lineRule="exact"/>
        <w:rPr>
          <w:rFonts w:ascii="黑体" w:eastAsia="黑体"/>
          <w:szCs w:val="21"/>
          <w:u w:val="single"/>
        </w:rPr>
      </w:pPr>
    </w:p>
    <w:p w14:paraId="0B527FCC">
      <w:pPr>
        <w:pStyle w:val="2"/>
        <w:rPr>
          <w:rFonts w:ascii="黑体" w:eastAsia="黑体"/>
          <w:szCs w:val="21"/>
          <w:u w:val="single"/>
        </w:rPr>
      </w:pPr>
    </w:p>
    <w:p w14:paraId="50EA40EB">
      <w:pPr>
        <w:pStyle w:val="2"/>
        <w:rPr>
          <w:rFonts w:ascii="黑体" w:eastAsia="黑体"/>
          <w:szCs w:val="21"/>
          <w:u w:val="single"/>
        </w:rPr>
      </w:pPr>
    </w:p>
    <w:p w14:paraId="0416D977">
      <w:pPr>
        <w:spacing w:line="240" w:lineRule="exact"/>
        <w:rPr>
          <w:rFonts w:ascii="黑体" w:eastAsia="黑体"/>
          <w:szCs w:val="21"/>
          <w:u w:val="single"/>
        </w:rPr>
      </w:pPr>
    </w:p>
    <w:p w14:paraId="34964ED5">
      <w:pPr>
        <w:spacing w:line="240" w:lineRule="exact"/>
        <w:rPr>
          <w:rFonts w:ascii="黑体" w:eastAsia="黑体"/>
          <w:szCs w:val="21"/>
          <w:u w:val="single"/>
        </w:rPr>
      </w:pPr>
    </w:p>
    <w:p w14:paraId="743840CE">
      <w:pPr>
        <w:pBdr>
          <w:top w:val="single" w:color="auto" w:sz="8" w:space="1"/>
          <w:bottom w:val="single" w:color="auto" w:sz="8" w:space="1"/>
        </w:pBdr>
        <w:ind w:firstLine="280" w:firstLineChars="100"/>
        <w:rPr>
          <w:rFonts w:hint="eastAsia" w:ascii="Times New Roman" w:hAnsi="Times New Roman" w:eastAsia="仿宋_GB2312" w:cs="Times New Roman"/>
          <w:color w:val="000000"/>
          <w:sz w:val="21"/>
          <w:szCs w:val="21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 xml:space="preserve">宁波市环境科学学会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 xml:space="preserve">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  202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日印发</w:t>
      </w:r>
    </w:p>
    <w:sectPr>
      <w:pgSz w:w="11906" w:h="16838"/>
      <w:pgMar w:top="1984" w:right="1588" w:bottom="1814" w:left="1588" w:header="851" w:footer="907" w:gutter="0"/>
      <w:pgNumType w:fmt="decimal"/>
      <w:cols w:space="720" w:num="1"/>
      <w:rtlGutter w:val="1"/>
      <w:docGrid w:type="lines"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Lucida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09E570">
    <w:pPr>
      <w:pStyle w:val="8"/>
      <w:jc w:val="center"/>
    </w:pPr>
    <w:r>
      <w:rPr>
        <w:sz w:val="22"/>
      </w:rP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259715" cy="251460"/>
              <wp:effectExtent l="0" t="0" r="0" b="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9689" cy="251460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 w14:paraId="664C406F">
                          <w:pPr>
                            <w:pStyle w:val="8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3" o:spid="_x0000_s1026" o:spt="1" style="position:absolute;left:0pt;margin-top:0pt;height:19.8pt;width:20.4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8zVp7NcAAAADAQAADwAAAAAAAAABACAAAAAiAAAAZHJz&#10;L2Rvd25yZXYueG1sUEsBAhQAFAAAAAgAh07iQKzQHKEFAgAA9AMAAA4AAAAAAAAAAQAgAAAAJgEA&#10;AGRycy9lMm9Eb2MueG1sUEsFBgAAAAAGAAYAWQEAAJ0FAAAAAA==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 w14:paraId="664C406F">
                    <w:pPr>
                      <w:pStyle w:val="8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4E7D40">
    <w:pPr>
      <w:pStyle w:val="8"/>
      <w:ind w:right="280"/>
      <w:rPr>
        <w:rStyle w:val="17"/>
        <w:sz w:val="28"/>
      </w:rPr>
    </w:pPr>
    <w:r>
      <w:rPr>
        <w:rStyle w:val="17"/>
        <w:sz w:val="28"/>
      </w:rPr>
      <w:t>—</w:t>
    </w:r>
    <w:r>
      <w:rPr>
        <w:rStyle w:val="17"/>
        <w:rFonts w:ascii="Times New Roman" w:hAnsi="Times New Roman" w:cs="Times New Roman"/>
        <w:sz w:val="28"/>
      </w:rPr>
      <w:fldChar w:fldCharType="begin"/>
    </w:r>
    <w:r>
      <w:rPr>
        <w:rStyle w:val="17"/>
        <w:rFonts w:ascii="Times New Roman" w:hAnsi="Times New Roman" w:cs="Times New Roman"/>
        <w:sz w:val="28"/>
      </w:rPr>
      <w:instrText xml:space="preserve">PAGE  </w:instrText>
    </w:r>
    <w:r>
      <w:rPr>
        <w:rFonts w:ascii="Times New Roman" w:hAnsi="Times New Roman" w:cs="Times New Roman"/>
        <w:sz w:val="28"/>
      </w:rPr>
      <w:fldChar w:fldCharType="separate"/>
    </w:r>
    <w:r>
      <w:rPr>
        <w:rStyle w:val="17"/>
        <w:rFonts w:ascii="Times New Roman" w:hAnsi="Times New Roman" w:cs="Times New Roman"/>
        <w:sz w:val="28"/>
      </w:rPr>
      <w:t>2</w:t>
    </w:r>
    <w:r>
      <w:rPr>
        <w:rFonts w:ascii="Times New Roman" w:hAnsi="Times New Roman" w:cs="Times New Roman"/>
        <w:sz w:val="28"/>
      </w:rPr>
      <w:fldChar w:fldCharType="end"/>
    </w:r>
    <w:r>
      <w:rPr>
        <w:rStyle w:val="17"/>
        <w:sz w:val="28"/>
      </w:rPr>
      <w:t>—</w:t>
    </w:r>
  </w:p>
  <w:p w14:paraId="78069886"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dit="readOnly" w:enforcement="0"/>
  <w:defaultTabStop w:val="420"/>
  <w:drawingGridHorizontalSpacing w:val="105"/>
  <w:drawingGridVerticalSpacing w:val="299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5"/>
  </w:compat>
  <w:rsids>
    <w:rsidRoot w:val="00000000"/>
    <w:rsid w:val="0F3B6457"/>
    <w:rsid w:val="1C955498"/>
    <w:rsid w:val="28182C1A"/>
    <w:rsid w:val="37754A21"/>
    <w:rsid w:val="41643CEA"/>
    <w:rsid w:val="4C9B3528"/>
    <w:rsid w:val="5C493D3A"/>
    <w:rsid w:val="740555C3"/>
    <w:rsid w:val="7D356F30"/>
    <w:rsid w:val="7FF763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4">
    <w:name w:val="heading 2"/>
    <w:basedOn w:val="1"/>
    <w:next w:val="1"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5">
    <w:name w:val="heading 3"/>
    <w:basedOn w:val="1"/>
    <w:next w:val="1"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5">
    <w:name w:val="Default Paragraph Font"/>
    <w:uiPriority w:val="0"/>
  </w:style>
  <w:style w:type="table" w:default="1" w:styleId="1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uiPriority w:val="0"/>
    <w:pPr>
      <w:ind w:firstLine="200" w:firstLineChars="200"/>
    </w:pPr>
  </w:style>
  <w:style w:type="paragraph" w:styleId="6">
    <w:name w:val="toc 5"/>
    <w:basedOn w:val="1"/>
    <w:next w:val="1"/>
    <w:autoRedefine/>
    <w:qFormat/>
    <w:uiPriority w:val="0"/>
    <w:pPr>
      <w:ind w:left="1680"/>
    </w:pPr>
  </w:style>
  <w:style w:type="paragraph" w:styleId="7">
    <w:name w:val="toc 3"/>
    <w:basedOn w:val="1"/>
    <w:next w:val="1"/>
    <w:autoRedefine/>
    <w:uiPriority w:val="0"/>
    <w:pPr>
      <w:ind w:left="840"/>
    </w:pPr>
  </w:style>
  <w:style w:type="paragraph" w:styleId="8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eastAsia="宋体" w:cs="Arial"/>
      <w:sz w:val="18"/>
      <w:szCs w:val="18"/>
    </w:rPr>
  </w:style>
  <w:style w:type="paragraph" w:styleId="9">
    <w:name w:val="header"/>
    <w:basedOn w:val="1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Arial"/>
      <w:sz w:val="18"/>
      <w:szCs w:val="18"/>
    </w:rPr>
  </w:style>
  <w:style w:type="paragraph" w:styleId="10">
    <w:name w:val="toc 1"/>
    <w:basedOn w:val="1"/>
    <w:next w:val="1"/>
    <w:autoRedefine/>
    <w:qFormat/>
    <w:uiPriority w:val="0"/>
  </w:style>
  <w:style w:type="paragraph" w:styleId="11">
    <w:name w:val="toc 4"/>
    <w:basedOn w:val="1"/>
    <w:next w:val="1"/>
    <w:autoRedefine/>
    <w:qFormat/>
    <w:uiPriority w:val="0"/>
    <w:pPr>
      <w:ind w:left="1260"/>
    </w:pPr>
  </w:style>
  <w:style w:type="paragraph" w:styleId="12">
    <w:name w:val="toc 2"/>
    <w:basedOn w:val="1"/>
    <w:next w:val="1"/>
    <w:autoRedefine/>
    <w:qFormat/>
    <w:uiPriority w:val="0"/>
    <w:pPr>
      <w:ind w:left="420"/>
    </w:pPr>
  </w:style>
  <w:style w:type="paragraph" w:styleId="13">
    <w:name w:val="Normal (Web)"/>
    <w:basedOn w:val="1"/>
    <w:uiPriority w:val="0"/>
    <w:pPr>
      <w:spacing w:before="100" w:beforeAutospacing="1" w:after="100" w:afterAutospacing="1"/>
    </w:pPr>
    <w:rPr>
      <w:rFonts w:ascii="宋体" w:cs="宋体"/>
      <w:kern w:val="0"/>
      <w:sz w:val="24"/>
      <w:szCs w:val="24"/>
    </w:rPr>
  </w:style>
  <w:style w:type="character" w:styleId="16">
    <w:name w:val="Strong"/>
    <w:qFormat/>
    <w:uiPriority w:val="0"/>
    <w:rPr>
      <w:b/>
    </w:rPr>
  </w:style>
  <w:style w:type="character" w:styleId="17">
    <w:name w:val="page number"/>
    <w:qFormat/>
    <w:uiPriority w:val="0"/>
  </w:style>
  <w:style w:type="character" w:styleId="18">
    <w:name w:val="Hyperlink"/>
    <w:basedOn w:val="15"/>
    <w:qFormat/>
    <w:uiPriority w:val="0"/>
    <w:rPr>
      <w:color w:val="0000FF"/>
      <w:u w:val="single"/>
    </w:rPr>
  </w:style>
  <w:style w:type="character" w:customStyle="1" w:styleId="19">
    <w:name w:val="页脚 字符1"/>
    <w:basedOn w:val="15"/>
    <w:qFormat/>
    <w:uiPriority w:val="0"/>
    <w:rPr>
      <w:sz w:val="18"/>
      <w:szCs w:val="18"/>
    </w:rPr>
  </w:style>
  <w:style w:type="character" w:customStyle="1" w:styleId="20">
    <w:name w:val="15"/>
    <w:basedOn w:val="15"/>
    <w:qFormat/>
    <w:uiPriority w:val="0"/>
    <w:rPr>
      <w:rFonts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Microsoft</Company>
  <Pages>4</Pages>
  <Words>598</Words>
  <Characters>620</Characters>
  <Lines>74</Lines>
  <Paragraphs>35</Paragraphs>
  <TotalTime>0</TotalTime>
  <ScaleCrop>false</ScaleCrop>
  <LinksUpToDate>false</LinksUpToDate>
  <CharactersWithSpaces>728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2024-12-17T21:06:00Z</dcterms:created>
  <dc:creator>杜宇峰</dc:creator>
  <cp:lastModifiedBy>熊吉</cp:lastModifiedBy>
  <cp:lastPrinted>2021-11-25T00:20:00Z</cp:lastPrinted>
  <dcterms:modified xsi:type="dcterms:W3CDTF">2025-07-07T06:09:36Z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37C7BEE69CA34868B20CCBF387478931_13</vt:lpwstr>
  </property>
  <property fmtid="{D5CDD505-2E9C-101B-9397-08002B2CF9AE}" pid="4" name="KSOTemplateDocerSaveRecord">
    <vt:lpwstr>eyJoZGlkIjoiOTZiNDgyNDRhZWIxYmNkMzgxNTE2ZDA1ZWMxOGQ3ZjYiLCJ1c2VySWQiOiIzMDc2MTIzMzcifQ==</vt:lpwstr>
  </property>
</Properties>
</file>